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917" w14:textId="26F23EAF" w:rsidR="004D1E96" w:rsidRPr="00F23A13" w:rsidRDefault="004D1E96" w:rsidP="004D1E96">
      <w:pPr>
        <w:pStyle w:val="Heading1"/>
        <w:spacing w:before="0"/>
        <w:rPr>
          <w:color w:val="000000" w:themeColor="text1"/>
        </w:rPr>
      </w:pPr>
      <w:r w:rsidRPr="00F23A13">
        <w:rPr>
          <w:color w:val="000000" w:themeColor="text1"/>
        </w:rPr>
        <w:t>Yale CryoEM Resource</w:t>
      </w:r>
    </w:p>
    <w:p w14:paraId="15A77E3C" w14:textId="3C5D873D" w:rsidR="004D1E96" w:rsidRPr="00BF6F43" w:rsidRDefault="004D1E96" w:rsidP="004D1E96">
      <w:pPr>
        <w:pStyle w:val="Heading2"/>
        <w:rPr>
          <w:color w:val="1F4E79" w:themeColor="accent1" w:themeShade="80"/>
        </w:rPr>
      </w:pPr>
      <w:r>
        <w:rPr>
          <w:color w:val="000000" w:themeColor="text1"/>
        </w:rPr>
        <w:t xml:space="preserve">EM Training </w:t>
      </w:r>
      <w:r w:rsidRPr="00F23A13">
        <w:rPr>
          <w:color w:val="000000" w:themeColor="text1"/>
        </w:rPr>
        <w:t>Request</w:t>
      </w:r>
      <w:r>
        <w:rPr>
          <w:color w:val="000000" w:themeColor="text1"/>
        </w:rPr>
        <w:t xml:space="preserve"> </w:t>
      </w:r>
      <w:r w:rsidRPr="006B48E0">
        <w:rPr>
          <w:b w:val="0"/>
          <w:bCs w:val="0"/>
          <w:color w:val="FF0000"/>
          <w:szCs w:val="24"/>
          <w:vertAlign w:val="superscript"/>
        </w:rPr>
        <w:t>a</w:t>
      </w:r>
      <w:r w:rsidRPr="00BF6F43">
        <w:rPr>
          <w:color w:val="1F4E79" w:themeColor="accent1" w:themeShade="80"/>
        </w:rPr>
        <w:tab/>
      </w:r>
    </w:p>
    <w:tbl>
      <w:tblPr>
        <w:tblStyle w:val="TableGrid"/>
        <w:tblW w:w="4999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439"/>
        <w:gridCol w:w="4506"/>
        <w:gridCol w:w="4403"/>
      </w:tblGrid>
      <w:tr w:rsidR="00D26377" w:rsidRPr="00BF6F43" w14:paraId="1F28D22F" w14:textId="77777777" w:rsidTr="0024455D">
        <w:tc>
          <w:tcPr>
            <w:tcW w:w="439" w:type="dxa"/>
            <w:shd w:val="clear" w:color="auto" w:fill="EDEDED" w:themeFill="accent3" w:themeFillTint="33"/>
          </w:tcPr>
          <w:p w14:paraId="585BDFD1" w14:textId="77777777" w:rsidR="00D26377" w:rsidRPr="00171A1A" w:rsidRDefault="00D26377" w:rsidP="00794EB6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9" w:type="dxa"/>
            <w:gridSpan w:val="2"/>
            <w:shd w:val="clear" w:color="auto" w:fill="EDEDED" w:themeFill="accent3" w:themeFillTint="33"/>
            <w:vAlign w:val="center"/>
          </w:tcPr>
          <w:p w14:paraId="57A63AC1" w14:textId="552282A9" w:rsidR="00D26377" w:rsidRPr="00BF6F43" w:rsidRDefault="004C62CF" w:rsidP="00794EB6">
            <w:pPr>
              <w:pStyle w:val="Heading3"/>
              <w:outlineLvl w:val="2"/>
              <w:rPr>
                <w:color w:val="1F4E79" w:themeColor="accent1" w:themeShade="80"/>
              </w:rPr>
            </w:pPr>
            <w:r>
              <w:rPr>
                <w:color w:val="000000" w:themeColor="text1"/>
              </w:rPr>
              <w:t>Trainee name</w:t>
            </w:r>
            <w:r w:rsidR="00D26377" w:rsidRPr="00F23A13">
              <w:rPr>
                <w:color w:val="000000" w:themeColor="text1"/>
              </w:rPr>
              <w:t xml:space="preserve"> and Billing Information</w:t>
            </w:r>
          </w:p>
        </w:tc>
      </w:tr>
      <w:tr w:rsidR="00D26377" w:rsidRPr="00BF6F43" w14:paraId="59AF017D" w14:textId="77777777" w:rsidTr="0024455D">
        <w:trPr>
          <w:trHeight w:val="308"/>
        </w:trPr>
        <w:tc>
          <w:tcPr>
            <w:tcW w:w="439" w:type="dxa"/>
          </w:tcPr>
          <w:p w14:paraId="7C142744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1</w:t>
            </w:r>
          </w:p>
        </w:tc>
        <w:tc>
          <w:tcPr>
            <w:tcW w:w="4506" w:type="dxa"/>
          </w:tcPr>
          <w:p w14:paraId="2C3365DF" w14:textId="18CAECF3" w:rsidR="00D26377" w:rsidRPr="00372C20" w:rsidRDefault="004C62CF" w:rsidP="00794EB6">
            <w:pPr>
              <w:pStyle w:val="FormTitles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 xml:space="preserve">Trainee </w:t>
            </w:r>
            <w:r w:rsidR="00D26377" w:rsidRPr="00372C20">
              <w:rPr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403" w:type="dxa"/>
          </w:tcPr>
          <w:p w14:paraId="4AD7F3C1" w14:textId="49F024D7" w:rsidR="00D26377" w:rsidRPr="00834D7B" w:rsidRDefault="00D26377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26377" w:rsidRPr="00BF6F43" w14:paraId="48D35672" w14:textId="77777777" w:rsidTr="0024455D">
        <w:trPr>
          <w:trHeight w:val="170"/>
        </w:trPr>
        <w:tc>
          <w:tcPr>
            <w:tcW w:w="439" w:type="dxa"/>
          </w:tcPr>
          <w:p w14:paraId="29D8F21A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2</w:t>
            </w:r>
          </w:p>
        </w:tc>
        <w:tc>
          <w:tcPr>
            <w:tcW w:w="4506" w:type="dxa"/>
          </w:tcPr>
          <w:p w14:paraId="02CC932F" w14:textId="77777777" w:rsidR="00D26377" w:rsidRPr="00372C20" w:rsidRDefault="00D26377" w:rsidP="00794EB6">
            <w:pPr>
              <w:pStyle w:val="FormTitles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03" w:type="dxa"/>
          </w:tcPr>
          <w:p w14:paraId="7D372D57" w14:textId="1CC21649" w:rsidR="00D26377" w:rsidRPr="00834D7B" w:rsidRDefault="00D26377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26377" w:rsidRPr="00BF6F43" w14:paraId="45209645" w14:textId="77777777" w:rsidTr="0024455D">
        <w:trPr>
          <w:trHeight w:val="70"/>
        </w:trPr>
        <w:tc>
          <w:tcPr>
            <w:tcW w:w="439" w:type="dxa"/>
          </w:tcPr>
          <w:p w14:paraId="7C13CE99" w14:textId="22796953" w:rsidR="00D26377" w:rsidRPr="00171A1A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06" w:type="dxa"/>
          </w:tcPr>
          <w:p w14:paraId="1EE9AE0F" w14:textId="43500C05" w:rsidR="00D26377" w:rsidRPr="00372C20" w:rsidRDefault="00D72BAF" w:rsidP="00B22A68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 xml:space="preserve">COA </w:t>
            </w:r>
            <w:r w:rsidR="004C62CF" w:rsidRPr="00372C20">
              <w:rPr>
                <w:color w:val="000000" w:themeColor="text1"/>
                <w:sz w:val="20"/>
                <w:szCs w:val="20"/>
              </w:rPr>
              <w:t>#</w:t>
            </w:r>
            <w:r w:rsidR="00B22A6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3969" w:rsidRPr="00372C20">
              <w:rPr>
                <w:color w:val="000000" w:themeColor="text1"/>
                <w:sz w:val="20"/>
                <w:szCs w:val="20"/>
              </w:rPr>
              <w:t>(</w:t>
            </w:r>
            <w:r w:rsidR="00AE4EAD" w:rsidRPr="00372C20">
              <w:rPr>
                <w:i/>
                <w:iCs/>
                <w:color w:val="000000" w:themeColor="text1"/>
                <w:sz w:val="20"/>
                <w:szCs w:val="20"/>
              </w:rPr>
              <w:t>a</w:t>
            </w:r>
            <w:r w:rsidR="00483969" w:rsidRPr="00372C20">
              <w:rPr>
                <w:i/>
                <w:iCs/>
                <w:color w:val="000000" w:themeColor="text1"/>
                <w:sz w:val="20"/>
                <w:szCs w:val="20"/>
              </w:rPr>
              <w:t xml:space="preserve">lso </w:t>
            </w:r>
            <w:r w:rsidR="00AE4EAD" w:rsidRPr="00372C20">
              <w:rPr>
                <w:i/>
                <w:iCs/>
                <w:color w:val="000000" w:themeColor="text1"/>
                <w:sz w:val="20"/>
                <w:szCs w:val="20"/>
              </w:rPr>
              <w:t xml:space="preserve">include split details if </w:t>
            </w:r>
            <w:r w:rsidR="00483969" w:rsidRPr="00372C20">
              <w:rPr>
                <w:i/>
                <w:iCs/>
                <w:color w:val="000000" w:themeColor="text1"/>
                <w:sz w:val="20"/>
                <w:szCs w:val="20"/>
              </w:rPr>
              <w:t>multiple COAs are used</w:t>
            </w:r>
            <w:r w:rsidR="00483969" w:rsidRPr="00372C2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03" w:type="dxa"/>
          </w:tcPr>
          <w:p w14:paraId="05C72D46" w14:textId="5CDDC19D" w:rsidR="00BE40D9" w:rsidRPr="00834D7B" w:rsidRDefault="00BE40D9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C62CF" w:rsidRPr="00BF6F43" w14:paraId="523C3F36" w14:textId="77777777" w:rsidTr="0024455D">
        <w:trPr>
          <w:trHeight w:val="70"/>
        </w:trPr>
        <w:tc>
          <w:tcPr>
            <w:tcW w:w="439" w:type="dxa"/>
          </w:tcPr>
          <w:p w14:paraId="76A70400" w14:textId="26CA4782" w:rsidR="004C62CF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506" w:type="dxa"/>
          </w:tcPr>
          <w:p w14:paraId="00516419" w14:textId="70E1EEC6" w:rsidR="004C62CF" w:rsidRPr="00372C20" w:rsidRDefault="004C62CF" w:rsidP="00AE4EAD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 xml:space="preserve">PI name </w:t>
            </w:r>
          </w:p>
        </w:tc>
        <w:tc>
          <w:tcPr>
            <w:tcW w:w="4403" w:type="dxa"/>
          </w:tcPr>
          <w:p w14:paraId="4D79BC5E" w14:textId="42598EBC" w:rsidR="004C62CF" w:rsidRPr="00834D7B" w:rsidRDefault="004C62CF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C62CF" w:rsidRPr="00BF6F43" w14:paraId="33E1B391" w14:textId="77777777" w:rsidTr="0024455D">
        <w:trPr>
          <w:trHeight w:val="70"/>
        </w:trPr>
        <w:tc>
          <w:tcPr>
            <w:tcW w:w="439" w:type="dxa"/>
          </w:tcPr>
          <w:p w14:paraId="6774C2AA" w14:textId="3925FC1A" w:rsidR="004C62CF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506" w:type="dxa"/>
          </w:tcPr>
          <w:p w14:paraId="055CEA00" w14:textId="7C8FD6FB" w:rsidR="004C62CF" w:rsidRPr="00372C20" w:rsidRDefault="004C62CF" w:rsidP="00AE4EAD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>PI E-mail</w:t>
            </w:r>
          </w:p>
        </w:tc>
        <w:tc>
          <w:tcPr>
            <w:tcW w:w="4403" w:type="dxa"/>
          </w:tcPr>
          <w:p w14:paraId="5889A73D" w14:textId="00C58EF4" w:rsidR="004C62CF" w:rsidRPr="00834D7B" w:rsidRDefault="004C62CF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C62CF" w:rsidRPr="00BF6F43" w14:paraId="304E799D" w14:textId="77777777" w:rsidTr="0024455D">
        <w:trPr>
          <w:trHeight w:val="70"/>
        </w:trPr>
        <w:tc>
          <w:tcPr>
            <w:tcW w:w="439" w:type="dxa"/>
          </w:tcPr>
          <w:p w14:paraId="73D80FE8" w14:textId="01453BEE" w:rsidR="004C62CF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506" w:type="dxa"/>
          </w:tcPr>
          <w:p w14:paraId="42E71D2F" w14:textId="47E5C29B" w:rsidR="004C62CF" w:rsidRPr="00372C20" w:rsidRDefault="004C62CF" w:rsidP="004C62CF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 xml:space="preserve">PI Signature </w:t>
            </w:r>
          </w:p>
        </w:tc>
        <w:tc>
          <w:tcPr>
            <w:tcW w:w="4403" w:type="dxa"/>
          </w:tcPr>
          <w:p w14:paraId="37576F1D" w14:textId="3609D326" w:rsidR="004C62CF" w:rsidRPr="00834D7B" w:rsidRDefault="004C62CF" w:rsidP="00BE40D9">
            <w:pPr>
              <w:pStyle w:val="FormTitles"/>
              <w:jc w:val="left"/>
              <w:rPr>
                <w:rFonts w:ascii="Blackadder ITC" w:hAnsi="Blackadder ITC"/>
                <w:color w:val="auto"/>
                <w:sz w:val="20"/>
                <w:szCs w:val="20"/>
              </w:rPr>
            </w:pPr>
          </w:p>
        </w:tc>
      </w:tr>
      <w:tr w:rsidR="004C62CF" w:rsidRPr="00BF6F43" w14:paraId="1AC09277" w14:textId="77777777" w:rsidTr="0024455D">
        <w:trPr>
          <w:trHeight w:val="70"/>
        </w:trPr>
        <w:tc>
          <w:tcPr>
            <w:tcW w:w="439" w:type="dxa"/>
          </w:tcPr>
          <w:p w14:paraId="2519C4AC" w14:textId="5818BBB4" w:rsidR="004C62CF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506" w:type="dxa"/>
          </w:tcPr>
          <w:p w14:paraId="689AB274" w14:textId="346877E0" w:rsidR="004C62CF" w:rsidRPr="00372C20" w:rsidRDefault="004C62CF" w:rsidP="004C62CF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403" w:type="dxa"/>
          </w:tcPr>
          <w:p w14:paraId="11BD0048" w14:textId="31F62E9A" w:rsidR="004C62CF" w:rsidRPr="00834D7B" w:rsidRDefault="004C62CF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367AC" w:rsidRPr="00F23A13" w14:paraId="45F4DE96" w14:textId="77777777" w:rsidTr="0024455D">
        <w:tc>
          <w:tcPr>
            <w:tcW w:w="439" w:type="dxa"/>
            <w:shd w:val="clear" w:color="auto" w:fill="EDEDED" w:themeFill="accent3" w:themeFillTint="33"/>
          </w:tcPr>
          <w:p w14:paraId="0E31A59E" w14:textId="77777777" w:rsidR="001367AC" w:rsidRPr="00171A1A" w:rsidRDefault="001367AC" w:rsidP="001367A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9" w:type="dxa"/>
            <w:gridSpan w:val="2"/>
            <w:shd w:val="clear" w:color="auto" w:fill="EDEDED" w:themeFill="accent3" w:themeFillTint="33"/>
            <w:vAlign w:val="center"/>
          </w:tcPr>
          <w:p w14:paraId="21AB5BFE" w14:textId="577FBC53" w:rsidR="001367AC" w:rsidRPr="00F23A13" w:rsidRDefault="00036D4A" w:rsidP="001367AC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Training topic</w:t>
            </w:r>
            <w:r w:rsidRPr="00F23A13">
              <w:rPr>
                <w:color w:val="000000" w:themeColor="text1"/>
              </w:rPr>
              <w:t xml:space="preserve"> </w:t>
            </w:r>
          </w:p>
        </w:tc>
      </w:tr>
      <w:tr w:rsidR="001367AC" w:rsidRPr="00BF6F43" w14:paraId="7BC158A2" w14:textId="77777777" w:rsidTr="0024455D">
        <w:trPr>
          <w:trHeight w:val="309"/>
        </w:trPr>
        <w:tc>
          <w:tcPr>
            <w:tcW w:w="439" w:type="dxa"/>
          </w:tcPr>
          <w:p w14:paraId="33B36F8B" w14:textId="7D440502" w:rsidR="001367AC" w:rsidRPr="00171A1A" w:rsidRDefault="00097005" w:rsidP="001367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506" w:type="dxa"/>
          </w:tcPr>
          <w:p w14:paraId="702CC6B0" w14:textId="49E2400B" w:rsidR="00036D4A" w:rsidRPr="00036D4A" w:rsidRDefault="00036D4A" w:rsidP="00097005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Training t</w:t>
            </w:r>
            <w:r w:rsidRPr="00036D4A">
              <w:rPr>
                <w:color w:val="000000" w:themeColor="text1"/>
                <w:sz w:val="20"/>
                <w:szCs w:val="20"/>
              </w:rPr>
              <w:t>opics</w:t>
            </w:r>
            <w:r w:rsidR="009C0966" w:rsidRPr="00C87A0A">
              <w:rPr>
                <w:rFonts w:cstheme="minorHAnsi"/>
                <w:color w:val="FF0000"/>
                <w:sz w:val="24"/>
                <w:vertAlign w:val="superscript"/>
              </w:rPr>
              <w:t xml:space="preserve"> b</w:t>
            </w:r>
            <w:r w:rsidRPr="00036D4A">
              <w:rPr>
                <w:color w:val="000000" w:themeColor="text1"/>
                <w:sz w:val="20"/>
                <w:szCs w:val="20"/>
              </w:rPr>
              <w:t>:</w:t>
            </w:r>
          </w:p>
          <w:p w14:paraId="20411ABE" w14:textId="24E81A6B" w:rsidR="00036D4A" w:rsidRDefault="00036D4A" w:rsidP="00097005">
            <w:pPr>
              <w:pStyle w:val="FormTitles"/>
              <w:numPr>
                <w:ilvl w:val="0"/>
                <w:numId w:val="5"/>
              </w:numPr>
              <w:spacing w:after="0"/>
              <w:ind w:left="160" w:right="90" w:hanging="270"/>
              <w:rPr>
                <w:color w:val="000000" w:themeColor="text1"/>
                <w:sz w:val="20"/>
                <w:szCs w:val="20"/>
              </w:rPr>
            </w:pPr>
            <w:r w:rsidRPr="00036D4A">
              <w:rPr>
                <w:color w:val="000000" w:themeColor="text1"/>
                <w:sz w:val="20"/>
                <w:szCs w:val="20"/>
              </w:rPr>
              <w:t>Negative staining EM on Talos L120C</w:t>
            </w:r>
            <w:r w:rsidR="00DA0F79">
              <w:rPr>
                <w:color w:val="000000" w:themeColor="text1"/>
                <w:sz w:val="20"/>
                <w:szCs w:val="20"/>
              </w:rPr>
              <w:t xml:space="preserve"> (5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0F79">
              <w:rPr>
                <w:color w:val="000000" w:themeColor="text1"/>
                <w:sz w:val="20"/>
                <w:szCs w:val="20"/>
              </w:rPr>
              <w:t>two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>-hours training sessions</w:t>
            </w:r>
            <w:r w:rsidR="00DA0F79">
              <w:rPr>
                <w:color w:val="000000" w:themeColor="text1"/>
                <w:sz w:val="20"/>
                <w:szCs w:val="20"/>
              </w:rPr>
              <w:t>)</w:t>
            </w:r>
          </w:p>
          <w:p w14:paraId="7062DD36" w14:textId="774A4DBD" w:rsidR="00DA0F79" w:rsidRDefault="00036D4A" w:rsidP="00DA0F79">
            <w:pPr>
              <w:pStyle w:val="FormTitles"/>
              <w:numPr>
                <w:ilvl w:val="0"/>
                <w:numId w:val="5"/>
              </w:numPr>
              <w:spacing w:after="0"/>
              <w:ind w:left="160" w:right="90" w:hanging="270"/>
              <w:rPr>
                <w:color w:val="000000" w:themeColor="text1"/>
                <w:sz w:val="20"/>
                <w:szCs w:val="20"/>
              </w:rPr>
            </w:pPr>
            <w:r w:rsidRPr="00036D4A">
              <w:rPr>
                <w:color w:val="000000" w:themeColor="text1"/>
                <w:sz w:val="20"/>
                <w:szCs w:val="20"/>
              </w:rPr>
              <w:t xml:space="preserve">Negative staining EM on </w:t>
            </w:r>
            <w:proofErr w:type="spellStart"/>
            <w:r w:rsidR="004037F7">
              <w:rPr>
                <w:color w:val="000000" w:themeColor="text1"/>
                <w:sz w:val="20"/>
                <w:szCs w:val="20"/>
              </w:rPr>
              <w:t>Tecnai</w:t>
            </w:r>
            <w:proofErr w:type="spellEnd"/>
            <w:r w:rsidR="004037F7">
              <w:rPr>
                <w:color w:val="000000" w:themeColor="text1"/>
                <w:sz w:val="20"/>
                <w:szCs w:val="20"/>
              </w:rPr>
              <w:t xml:space="preserve"> T12</w:t>
            </w:r>
            <w:r w:rsidR="00DA0F79">
              <w:rPr>
                <w:color w:val="000000" w:themeColor="text1"/>
                <w:sz w:val="20"/>
                <w:szCs w:val="20"/>
              </w:rPr>
              <w:t xml:space="preserve"> (5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0F79">
              <w:rPr>
                <w:color w:val="000000" w:themeColor="text1"/>
                <w:sz w:val="20"/>
                <w:szCs w:val="20"/>
              </w:rPr>
              <w:t>two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>-hours training sessions</w:t>
            </w:r>
            <w:r w:rsidR="00DA0F79">
              <w:rPr>
                <w:color w:val="000000" w:themeColor="text1"/>
                <w:sz w:val="20"/>
                <w:szCs w:val="20"/>
              </w:rPr>
              <w:t>)</w:t>
            </w:r>
          </w:p>
          <w:p w14:paraId="00EC62DC" w14:textId="258BD597" w:rsidR="004037F7" w:rsidRPr="00036D4A" w:rsidRDefault="004037F7" w:rsidP="00097005">
            <w:pPr>
              <w:pStyle w:val="FormTitles"/>
              <w:numPr>
                <w:ilvl w:val="0"/>
                <w:numId w:val="5"/>
              </w:numPr>
              <w:spacing w:after="0"/>
              <w:ind w:left="160" w:right="90" w:hanging="27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6D4A">
              <w:rPr>
                <w:color w:val="000000" w:themeColor="text1"/>
                <w:sz w:val="20"/>
                <w:szCs w:val="20"/>
              </w:rPr>
              <w:t>Cryo</w:t>
            </w:r>
            <w:proofErr w:type="spellEnd"/>
            <w:r w:rsidRPr="00036D4A">
              <w:rPr>
                <w:color w:val="000000" w:themeColor="text1"/>
                <w:sz w:val="20"/>
                <w:szCs w:val="20"/>
              </w:rPr>
              <w:t xml:space="preserve"> EM basic training on </w:t>
            </w:r>
            <w:proofErr w:type="spellStart"/>
            <w:r w:rsidRPr="00036D4A">
              <w:rPr>
                <w:color w:val="000000" w:themeColor="text1"/>
                <w:sz w:val="20"/>
                <w:szCs w:val="20"/>
              </w:rPr>
              <w:t>Glacios</w:t>
            </w:r>
            <w:proofErr w:type="spellEnd"/>
            <w:r w:rsidR="00DA0F79">
              <w:rPr>
                <w:color w:val="000000" w:themeColor="text1"/>
                <w:sz w:val="20"/>
                <w:szCs w:val="20"/>
              </w:rPr>
              <w:t xml:space="preserve"> (3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0F79">
              <w:rPr>
                <w:color w:val="000000" w:themeColor="text1"/>
                <w:sz w:val="20"/>
                <w:szCs w:val="20"/>
              </w:rPr>
              <w:t xml:space="preserve">full-day 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>training sessions</w:t>
            </w:r>
            <w:r w:rsidR="00DA0F79">
              <w:rPr>
                <w:color w:val="000000" w:themeColor="text1"/>
                <w:sz w:val="20"/>
                <w:szCs w:val="20"/>
              </w:rPr>
              <w:t>)</w:t>
            </w:r>
          </w:p>
          <w:p w14:paraId="05CAEA90" w14:textId="67253AA2" w:rsidR="003746E3" w:rsidRPr="00036D4A" w:rsidRDefault="00036D4A" w:rsidP="007D360F">
            <w:pPr>
              <w:pStyle w:val="FormTitles"/>
              <w:numPr>
                <w:ilvl w:val="0"/>
                <w:numId w:val="5"/>
              </w:numPr>
              <w:spacing w:after="0"/>
              <w:ind w:left="160" w:right="90" w:hanging="270"/>
              <w:rPr>
                <w:color w:val="000000" w:themeColor="text1"/>
                <w:sz w:val="20"/>
                <w:szCs w:val="20"/>
              </w:rPr>
            </w:pPr>
            <w:r w:rsidRPr="00097005">
              <w:rPr>
                <w:color w:val="000000" w:themeColor="text1"/>
                <w:sz w:val="20"/>
                <w:szCs w:val="20"/>
              </w:rPr>
              <w:t xml:space="preserve">Advanced training on certain techniques </w:t>
            </w:r>
            <w:r w:rsidR="00097005">
              <w:rPr>
                <w:color w:val="000000" w:themeColor="text1"/>
                <w:sz w:val="20"/>
                <w:szCs w:val="20"/>
              </w:rPr>
              <w:t xml:space="preserve">or </w:t>
            </w:r>
            <w:r w:rsidRPr="00097005">
              <w:rPr>
                <w:color w:val="000000" w:themeColor="text1"/>
                <w:sz w:val="20"/>
                <w:szCs w:val="20"/>
              </w:rPr>
              <w:t xml:space="preserve">applications </w:t>
            </w:r>
            <w:r w:rsidRPr="002B2439">
              <w:rPr>
                <w:i/>
                <w:iCs/>
                <w:color w:val="000000" w:themeColor="text1"/>
                <w:szCs w:val="18"/>
              </w:rPr>
              <w:t>(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please </w:t>
            </w:r>
            <w:r w:rsidR="001518F7">
              <w:rPr>
                <w:i/>
                <w:iCs/>
                <w:color w:val="000000" w:themeColor="text1"/>
                <w:szCs w:val="18"/>
              </w:rPr>
              <w:t xml:space="preserve">also 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>specify the topic</w:t>
            </w:r>
            <w:r w:rsidR="006201E8" w:rsidRPr="002B2439">
              <w:rPr>
                <w:i/>
                <w:iCs/>
                <w:color w:val="000000" w:themeColor="text1"/>
                <w:szCs w:val="18"/>
              </w:rPr>
              <w:t xml:space="preserve"> </w:t>
            </w:r>
            <w:r w:rsidR="005D75DF">
              <w:rPr>
                <w:i/>
                <w:iCs/>
                <w:color w:val="000000" w:themeColor="text1"/>
                <w:szCs w:val="18"/>
              </w:rPr>
              <w:t>of advanced training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, </w:t>
            </w:r>
            <w:r w:rsidRPr="002B2439">
              <w:rPr>
                <w:i/>
                <w:iCs/>
                <w:color w:val="000000" w:themeColor="text1"/>
                <w:szCs w:val="18"/>
              </w:rPr>
              <w:t xml:space="preserve">e.g.,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Cryo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sample preparation (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Vitrobot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and grid clipping),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Cryo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EM on Talos L120C, </w:t>
            </w:r>
            <w:proofErr w:type="spellStart"/>
            <w:r w:rsidR="006201E8" w:rsidRPr="002B2439">
              <w:rPr>
                <w:i/>
                <w:iCs/>
                <w:color w:val="000000" w:themeColor="text1"/>
                <w:szCs w:val="18"/>
              </w:rPr>
              <w:t>Cryo</w:t>
            </w:r>
            <w:proofErr w:type="spellEnd"/>
            <w:r w:rsidR="006201E8" w:rsidRPr="002B2439">
              <w:rPr>
                <w:i/>
                <w:iCs/>
                <w:color w:val="000000" w:themeColor="text1"/>
                <w:szCs w:val="18"/>
              </w:rPr>
              <w:t xml:space="preserve"> EM on </w:t>
            </w:r>
            <w:proofErr w:type="spellStart"/>
            <w:r w:rsidR="006201E8" w:rsidRPr="002B2439">
              <w:rPr>
                <w:i/>
                <w:iCs/>
                <w:color w:val="000000" w:themeColor="text1"/>
                <w:szCs w:val="18"/>
              </w:rPr>
              <w:t>Tecnai</w:t>
            </w:r>
            <w:proofErr w:type="spellEnd"/>
            <w:r w:rsidR="006201E8" w:rsidRPr="002B2439">
              <w:rPr>
                <w:i/>
                <w:iCs/>
                <w:color w:val="000000" w:themeColor="text1"/>
                <w:szCs w:val="18"/>
              </w:rPr>
              <w:t xml:space="preserve"> T12, 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>A</w:t>
            </w:r>
            <w:r w:rsidRPr="002B2439">
              <w:rPr>
                <w:i/>
                <w:iCs/>
                <w:color w:val="000000" w:themeColor="text1"/>
                <w:szCs w:val="18"/>
              </w:rPr>
              <w:t xml:space="preserve">dvanced training on 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SPA with </w:t>
            </w:r>
            <w:proofErr w:type="spellStart"/>
            <w:r w:rsidRPr="002B2439">
              <w:rPr>
                <w:i/>
                <w:iCs/>
                <w:color w:val="000000" w:themeColor="text1"/>
                <w:szCs w:val="18"/>
              </w:rPr>
              <w:t>SerialEM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>, Advance</w:t>
            </w:r>
            <w:r w:rsidR="00424C82">
              <w:rPr>
                <w:i/>
                <w:iCs/>
                <w:color w:val="000000" w:themeColor="text1"/>
                <w:szCs w:val="18"/>
              </w:rPr>
              <w:t>d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training on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Cryo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ET with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SerialEM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,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etc</w:t>
            </w:r>
            <w:proofErr w:type="spellEnd"/>
            <w:r w:rsidRPr="002B2439">
              <w:rPr>
                <w:i/>
                <w:iCs/>
                <w:color w:val="000000" w:themeColor="text1"/>
                <w:szCs w:val="18"/>
              </w:rPr>
              <w:t>)</w:t>
            </w:r>
          </w:p>
        </w:tc>
        <w:tc>
          <w:tcPr>
            <w:tcW w:w="4403" w:type="dxa"/>
          </w:tcPr>
          <w:p w14:paraId="1A4E772E" w14:textId="77777777" w:rsidR="00834D7B" w:rsidRDefault="00834D7B" w:rsidP="00834D7B">
            <w:pPr>
              <w:pStyle w:val="FormTitles"/>
              <w:ind w:left="1080"/>
              <w:jc w:val="left"/>
              <w:rPr>
                <w:color w:val="auto"/>
                <w:sz w:val="20"/>
                <w:szCs w:val="20"/>
              </w:rPr>
            </w:pPr>
          </w:p>
          <w:p w14:paraId="5495393A" w14:textId="6BB56EF8" w:rsidR="00834D7B" w:rsidRPr="00036D4A" w:rsidRDefault="00834D7B" w:rsidP="00834D7B">
            <w:pPr>
              <w:pStyle w:val="FormTitles"/>
              <w:ind w:left="108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367AC" w:rsidRPr="00BF6F43" w14:paraId="63262EA7" w14:textId="77777777" w:rsidTr="0024455D">
        <w:tc>
          <w:tcPr>
            <w:tcW w:w="439" w:type="dxa"/>
            <w:shd w:val="clear" w:color="auto" w:fill="EDEDED" w:themeFill="accent3" w:themeFillTint="33"/>
          </w:tcPr>
          <w:p w14:paraId="4098B19E" w14:textId="77777777" w:rsidR="001367AC" w:rsidRPr="00171A1A" w:rsidRDefault="001367AC" w:rsidP="001367A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9" w:type="dxa"/>
            <w:gridSpan w:val="2"/>
            <w:shd w:val="clear" w:color="auto" w:fill="EDEDED" w:themeFill="accent3" w:themeFillTint="33"/>
            <w:vAlign w:val="center"/>
          </w:tcPr>
          <w:p w14:paraId="3CE2C82D" w14:textId="5A68AD98" w:rsidR="001367AC" w:rsidRPr="00BF6F43" w:rsidRDefault="00036D4A" w:rsidP="001367AC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F23A13">
              <w:rPr>
                <w:color w:val="000000" w:themeColor="text1"/>
              </w:rPr>
              <w:t>Scheduling preference</w:t>
            </w:r>
          </w:p>
        </w:tc>
      </w:tr>
      <w:tr w:rsidR="001367AC" w:rsidRPr="00BF6F43" w14:paraId="6709B26A" w14:textId="77777777" w:rsidTr="0024455D">
        <w:trPr>
          <w:trHeight w:val="251"/>
        </w:trPr>
        <w:tc>
          <w:tcPr>
            <w:tcW w:w="439" w:type="dxa"/>
          </w:tcPr>
          <w:p w14:paraId="5524163B" w14:textId="7B64BB5C" w:rsidR="001367AC" w:rsidRDefault="00B22A68" w:rsidP="001367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506" w:type="dxa"/>
          </w:tcPr>
          <w:p w14:paraId="6A90C6BA" w14:textId="7C5D4BC6" w:rsidR="00036D4A" w:rsidRPr="00036D4A" w:rsidRDefault="00036D4A" w:rsidP="00036D4A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036D4A">
              <w:rPr>
                <w:color w:val="000000" w:themeColor="text1"/>
                <w:sz w:val="20"/>
                <w:szCs w:val="20"/>
              </w:rPr>
              <w:t>Training in a group of two or individually</w:t>
            </w:r>
            <w:r w:rsidR="009C0966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9C0966" w:rsidRPr="008948DB">
              <w:rPr>
                <w:color w:val="FF0000"/>
                <w:sz w:val="24"/>
                <w:vertAlign w:val="superscript"/>
              </w:rPr>
              <w:t>c</w:t>
            </w:r>
            <w:r w:rsidR="00C93D97" w:rsidRPr="00C87A0A">
              <w:rPr>
                <w:rFonts w:cstheme="minorHAnsi"/>
                <w:color w:val="FF0000"/>
                <w:sz w:val="24"/>
                <w:vertAlign w:val="superscript"/>
              </w:rPr>
              <w:t xml:space="preserve"> </w:t>
            </w:r>
          </w:p>
          <w:p w14:paraId="6475B50A" w14:textId="78652C1C" w:rsidR="001367AC" w:rsidRPr="00036D4A" w:rsidRDefault="00036D4A" w:rsidP="00297C9A">
            <w:pPr>
              <w:pStyle w:val="FormTitles"/>
              <w:spacing w:after="0"/>
              <w:ind w:left="160" w:right="180"/>
              <w:rPr>
                <w:color w:val="000000" w:themeColor="text1"/>
                <w:sz w:val="20"/>
                <w:szCs w:val="20"/>
              </w:rPr>
            </w:pPr>
            <w:r w:rsidRPr="00297C9A">
              <w:rPr>
                <w:i/>
                <w:iCs/>
                <w:color w:val="000000" w:themeColor="text1"/>
                <w:szCs w:val="18"/>
              </w:rPr>
              <w:t>(</w:t>
            </w:r>
            <w:r w:rsidR="00360DC3" w:rsidRPr="00297C9A">
              <w:rPr>
                <w:i/>
                <w:iCs/>
                <w:color w:val="000000" w:themeColor="text1"/>
                <w:szCs w:val="18"/>
              </w:rPr>
              <w:t xml:space="preserve">For training in a group of two, </w:t>
            </w:r>
            <w:r w:rsidR="007739E9">
              <w:rPr>
                <w:i/>
                <w:iCs/>
                <w:color w:val="000000" w:themeColor="text1"/>
                <w:szCs w:val="18"/>
              </w:rPr>
              <w:t xml:space="preserve">also </w:t>
            </w:r>
            <w:r w:rsidR="00360DC3" w:rsidRPr="00297C9A">
              <w:rPr>
                <w:i/>
                <w:iCs/>
                <w:color w:val="000000" w:themeColor="text1"/>
                <w:szCs w:val="18"/>
              </w:rPr>
              <w:t>p</w:t>
            </w:r>
            <w:r w:rsidRPr="00297C9A">
              <w:rPr>
                <w:i/>
                <w:iCs/>
                <w:color w:val="000000" w:themeColor="text1"/>
                <w:szCs w:val="18"/>
              </w:rPr>
              <w:t xml:space="preserve">rovide the name information if you know the other </w:t>
            </w:r>
            <w:r w:rsidR="00360DC3" w:rsidRPr="00297C9A">
              <w:rPr>
                <w:i/>
                <w:iCs/>
                <w:color w:val="000000" w:themeColor="text1"/>
                <w:szCs w:val="18"/>
              </w:rPr>
              <w:t>trainee</w:t>
            </w:r>
            <w:r w:rsidRPr="00297C9A">
              <w:rPr>
                <w:i/>
                <w:iCs/>
                <w:color w:val="000000" w:themeColor="text1"/>
                <w:szCs w:val="18"/>
              </w:rPr>
              <w:t>. Otherwise, two trainees will be arranged according to their orders in the queue of training).</w:t>
            </w:r>
          </w:p>
        </w:tc>
        <w:tc>
          <w:tcPr>
            <w:tcW w:w="4403" w:type="dxa"/>
          </w:tcPr>
          <w:p w14:paraId="12AF3826" w14:textId="4C66880F" w:rsidR="001367AC" w:rsidRPr="00036D4A" w:rsidRDefault="001367AC" w:rsidP="001367AC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D1E96" w:rsidRPr="00BF6F43" w14:paraId="4AE335A2" w14:textId="77777777" w:rsidTr="0024455D">
        <w:trPr>
          <w:trHeight w:val="251"/>
        </w:trPr>
        <w:tc>
          <w:tcPr>
            <w:tcW w:w="439" w:type="dxa"/>
          </w:tcPr>
          <w:p w14:paraId="44FD2595" w14:textId="5102004E" w:rsidR="004D1E96" w:rsidRDefault="004D1E96" w:rsidP="004D1E96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506" w:type="dxa"/>
          </w:tcPr>
          <w:p w14:paraId="3E97929B" w14:textId="5F570855" w:rsidR="004D1E96" w:rsidRPr="00036D4A" w:rsidRDefault="004D1E96" w:rsidP="0024455D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036D4A">
              <w:rPr>
                <w:color w:val="000000" w:themeColor="text1"/>
                <w:sz w:val="20"/>
                <w:szCs w:val="20"/>
              </w:rPr>
              <w:t xml:space="preserve">List the dates </w:t>
            </w:r>
            <w:r w:rsidR="000027E9" w:rsidRPr="00036D4A">
              <w:rPr>
                <w:color w:val="000000" w:themeColor="text1"/>
                <w:sz w:val="20"/>
                <w:szCs w:val="20"/>
              </w:rPr>
              <w:t xml:space="preserve">in the next </w:t>
            </w:r>
            <w:r w:rsidR="000027E9">
              <w:rPr>
                <w:color w:val="000000" w:themeColor="text1"/>
                <w:sz w:val="20"/>
                <w:szCs w:val="20"/>
              </w:rPr>
              <w:t>10</w:t>
            </w:r>
            <w:r w:rsidR="000027E9" w:rsidRPr="00036D4A">
              <w:rPr>
                <w:color w:val="000000" w:themeColor="text1"/>
                <w:sz w:val="20"/>
                <w:szCs w:val="20"/>
              </w:rPr>
              <w:t xml:space="preserve"> weeks </w:t>
            </w:r>
            <w:r w:rsidRPr="00036D4A">
              <w:rPr>
                <w:color w:val="000000" w:themeColor="text1"/>
                <w:sz w:val="20"/>
                <w:szCs w:val="20"/>
              </w:rPr>
              <w:t xml:space="preserve">that do not work for you </w:t>
            </w:r>
            <w:bookmarkStart w:id="0" w:name="OLE_LINK7"/>
            <w:bookmarkStart w:id="1" w:name="OLE_LINK8"/>
            <w:r w:rsidR="0024455D">
              <w:rPr>
                <w:i/>
                <w:iCs/>
                <w:color w:val="000000" w:themeColor="text1"/>
                <w:szCs w:val="18"/>
              </w:rPr>
              <w:t xml:space="preserve">(training will be arranged </w:t>
            </w:r>
            <w:r w:rsidR="0024455D" w:rsidRPr="00297C9A">
              <w:rPr>
                <w:i/>
                <w:iCs/>
                <w:color w:val="000000" w:themeColor="text1"/>
                <w:szCs w:val="18"/>
              </w:rPr>
              <w:t xml:space="preserve">according to the </w:t>
            </w:r>
            <w:r w:rsidR="0024455D">
              <w:rPr>
                <w:i/>
                <w:iCs/>
                <w:color w:val="000000" w:themeColor="text1"/>
                <w:szCs w:val="18"/>
              </w:rPr>
              <w:t xml:space="preserve">trainee’s </w:t>
            </w:r>
            <w:r w:rsidR="0024455D" w:rsidRPr="00297C9A">
              <w:rPr>
                <w:i/>
                <w:iCs/>
                <w:color w:val="000000" w:themeColor="text1"/>
                <w:szCs w:val="18"/>
              </w:rPr>
              <w:t>order in the queue of training).</w:t>
            </w:r>
            <w:r w:rsidRPr="00036D4A">
              <w:rPr>
                <w:color w:val="000000" w:themeColor="text1"/>
                <w:sz w:val="20"/>
                <w:szCs w:val="20"/>
              </w:rPr>
              <w:t xml:space="preserve"> </w:t>
            </w:r>
            <w:bookmarkEnd w:id="0"/>
            <w:bookmarkEnd w:id="1"/>
          </w:p>
        </w:tc>
        <w:tc>
          <w:tcPr>
            <w:tcW w:w="4403" w:type="dxa"/>
          </w:tcPr>
          <w:p w14:paraId="57E0171A" w14:textId="147E978C" w:rsidR="004D1E96" w:rsidRPr="00036D4A" w:rsidRDefault="004D1E96" w:rsidP="004D1E96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13FD9B04" w14:textId="34DAFBD4" w:rsidR="00573165" w:rsidRPr="00C87A0A" w:rsidRDefault="006B48E0" w:rsidP="009C0966">
      <w:pPr>
        <w:adjustRightInd w:val="0"/>
        <w:snapToGrid w:val="0"/>
        <w:spacing w:before="120"/>
        <w:ind w:left="273" w:hanging="187"/>
        <w:jc w:val="both"/>
        <w:rPr>
          <w:rFonts w:cstheme="minorHAnsi"/>
          <w:color w:val="1F4E79" w:themeColor="accent1" w:themeShade="80"/>
          <w:sz w:val="20"/>
          <w:szCs w:val="20"/>
        </w:rPr>
      </w:pPr>
      <w:r w:rsidRPr="00C87A0A">
        <w:rPr>
          <w:rFonts w:cstheme="minorHAnsi"/>
          <w:color w:val="FF0000"/>
          <w:sz w:val="24"/>
          <w:vertAlign w:val="superscript"/>
        </w:rPr>
        <w:t>a</w:t>
      </w:r>
      <w:r w:rsidR="00573165" w:rsidRPr="00C87A0A">
        <w:rPr>
          <w:rFonts w:cstheme="minorHAnsi"/>
          <w:color w:val="FF0000"/>
          <w:sz w:val="20"/>
          <w:szCs w:val="20"/>
        </w:rPr>
        <w:t xml:space="preserve"> 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Refer to the YCR </w:t>
      </w:r>
      <w:r w:rsidR="001A4D8D" w:rsidRPr="00C87A0A">
        <w:rPr>
          <w:rFonts w:cstheme="minorHAnsi"/>
          <w:b/>
          <w:bCs/>
          <w:color w:val="000000" w:themeColor="text1"/>
          <w:sz w:val="20"/>
          <w:szCs w:val="20"/>
        </w:rPr>
        <w:t>P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>olic</w:t>
      </w:r>
      <w:r w:rsidR="00F04CE8">
        <w:rPr>
          <w:rFonts w:cstheme="minorHAnsi"/>
          <w:b/>
          <w:bCs/>
          <w:color w:val="000000" w:themeColor="text1"/>
          <w:sz w:val="20"/>
          <w:szCs w:val="20"/>
        </w:rPr>
        <w:t>ies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for </w:t>
      </w:r>
      <w:r w:rsidR="006201E8">
        <w:rPr>
          <w:rFonts w:cstheme="minorHAnsi"/>
          <w:b/>
          <w:bCs/>
          <w:color w:val="000000" w:themeColor="text1"/>
          <w:sz w:val="20"/>
          <w:szCs w:val="20"/>
        </w:rPr>
        <w:t>rates</w:t>
      </w:r>
      <w:r w:rsidR="00E95747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="0087751B">
        <w:rPr>
          <w:rFonts w:cstheme="minorHAnsi"/>
          <w:b/>
          <w:bCs/>
          <w:color w:val="000000" w:themeColor="text1"/>
          <w:sz w:val="20"/>
          <w:szCs w:val="20"/>
        </w:rPr>
        <w:t xml:space="preserve"> and </w:t>
      </w:r>
      <w:r w:rsidR="00E95747">
        <w:rPr>
          <w:rFonts w:cstheme="minorHAnsi"/>
          <w:b/>
          <w:bCs/>
          <w:color w:val="000000" w:themeColor="text1"/>
          <w:sz w:val="20"/>
          <w:szCs w:val="20"/>
        </w:rPr>
        <w:t xml:space="preserve">usage and </w:t>
      </w:r>
      <w:r w:rsidR="0087751B">
        <w:rPr>
          <w:rFonts w:cstheme="minorHAnsi"/>
          <w:b/>
          <w:bCs/>
          <w:color w:val="000000" w:themeColor="text1"/>
          <w:sz w:val="20"/>
          <w:szCs w:val="20"/>
        </w:rPr>
        <w:t>training rules</w:t>
      </w:r>
      <w:r w:rsidR="009E29FC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14:paraId="3094AF34" w14:textId="67CCB15D" w:rsidR="001F225D" w:rsidRDefault="001F225D" w:rsidP="001F225D">
      <w:pPr>
        <w:adjustRightInd w:val="0"/>
        <w:snapToGrid w:val="0"/>
        <w:ind w:left="273" w:hanging="187"/>
        <w:jc w:val="both"/>
        <w:rPr>
          <w:rFonts w:cstheme="minorHAnsi"/>
          <w:color w:val="000000" w:themeColor="text1"/>
          <w:sz w:val="20"/>
          <w:szCs w:val="20"/>
        </w:rPr>
      </w:pPr>
      <w:r w:rsidRPr="00C87A0A">
        <w:rPr>
          <w:rFonts w:cstheme="minorHAnsi"/>
          <w:color w:val="FF0000"/>
          <w:sz w:val="24"/>
          <w:vertAlign w:val="superscript"/>
        </w:rPr>
        <w:t>b</w:t>
      </w:r>
      <w:r w:rsidRPr="001F225D">
        <w:rPr>
          <w:rFonts w:cstheme="minorHAnsi"/>
          <w:color w:val="000000" w:themeColor="text1"/>
          <w:sz w:val="20"/>
          <w:szCs w:val="20"/>
        </w:rPr>
        <w:t xml:space="preserve"> Users need to supply their own </w:t>
      </w:r>
      <w:r w:rsidR="00E95747">
        <w:rPr>
          <w:rFonts w:cstheme="minorHAnsi"/>
          <w:color w:val="000000" w:themeColor="text1"/>
          <w:sz w:val="20"/>
          <w:szCs w:val="20"/>
        </w:rPr>
        <w:t xml:space="preserve">samples, </w:t>
      </w:r>
      <w:r w:rsidRPr="001F225D">
        <w:rPr>
          <w:rFonts w:cstheme="minorHAnsi"/>
          <w:color w:val="000000" w:themeColor="text1"/>
          <w:sz w:val="20"/>
          <w:szCs w:val="20"/>
        </w:rPr>
        <w:t>grids, c-clip</w:t>
      </w:r>
      <w:r w:rsidR="00112A11">
        <w:rPr>
          <w:rFonts w:cstheme="minorHAnsi"/>
          <w:color w:val="000000" w:themeColor="text1"/>
          <w:sz w:val="20"/>
          <w:szCs w:val="20"/>
        </w:rPr>
        <w:t>s,</w:t>
      </w:r>
      <w:r w:rsidRPr="001F225D">
        <w:rPr>
          <w:rFonts w:cstheme="minorHAnsi"/>
          <w:color w:val="000000" w:themeColor="text1"/>
          <w:sz w:val="20"/>
          <w:szCs w:val="20"/>
        </w:rPr>
        <w:t xml:space="preserve"> c-clip rings, </w:t>
      </w:r>
      <w:r>
        <w:rPr>
          <w:rFonts w:cstheme="minorHAnsi"/>
          <w:color w:val="000000" w:themeColor="text1"/>
          <w:sz w:val="20"/>
          <w:szCs w:val="20"/>
        </w:rPr>
        <w:t>and</w:t>
      </w:r>
      <w:r w:rsidR="00D721B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D721BC" w:rsidRPr="00D721BC">
        <w:rPr>
          <w:rFonts w:cstheme="minorHAnsi"/>
          <w:color w:val="000000" w:themeColor="text1"/>
          <w:sz w:val="20"/>
          <w:szCs w:val="20"/>
        </w:rPr>
        <w:t>Autogrid</w:t>
      </w:r>
      <w:proofErr w:type="spellEnd"/>
      <w:r w:rsidR="00D721BC" w:rsidRPr="00D721BC">
        <w:rPr>
          <w:rFonts w:cstheme="minorHAnsi"/>
          <w:color w:val="000000" w:themeColor="text1"/>
          <w:sz w:val="20"/>
          <w:szCs w:val="20"/>
        </w:rPr>
        <w:t xml:space="preserve"> box</w:t>
      </w:r>
      <w:r w:rsidR="00D721BC">
        <w:rPr>
          <w:rFonts w:cstheme="minorHAnsi"/>
          <w:color w:val="000000" w:themeColor="text1"/>
          <w:sz w:val="20"/>
          <w:szCs w:val="20"/>
        </w:rPr>
        <w:t>es</w:t>
      </w:r>
      <w:r w:rsidRPr="001F225D">
        <w:rPr>
          <w:rFonts w:cstheme="minorHAnsi"/>
          <w:color w:val="000000" w:themeColor="text1"/>
          <w:sz w:val="20"/>
          <w:szCs w:val="20"/>
        </w:rPr>
        <w:t>.</w:t>
      </w:r>
    </w:p>
    <w:p w14:paraId="2737A138" w14:textId="7E544DFC" w:rsidR="001F225D" w:rsidRDefault="001F225D" w:rsidP="001F225D">
      <w:pPr>
        <w:adjustRightInd w:val="0"/>
        <w:snapToGrid w:val="0"/>
        <w:ind w:left="273" w:hanging="187"/>
        <w:jc w:val="both"/>
        <w:rPr>
          <w:rFonts w:cstheme="minorHAnsi"/>
          <w:color w:val="000000" w:themeColor="text1"/>
          <w:sz w:val="20"/>
          <w:szCs w:val="20"/>
        </w:rPr>
      </w:pPr>
      <w:r w:rsidRPr="001F225D">
        <w:rPr>
          <w:color w:val="FF0000"/>
          <w:sz w:val="24"/>
          <w:vertAlign w:val="superscript"/>
        </w:rPr>
        <w:t>c</w:t>
      </w:r>
      <w:r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Pr="005D75DF">
        <w:rPr>
          <w:rFonts w:cstheme="minorHAnsi"/>
          <w:color w:val="000000" w:themeColor="text1"/>
          <w:sz w:val="20"/>
          <w:szCs w:val="20"/>
        </w:rPr>
        <w:t>Except for</w:t>
      </w:r>
      <w:r>
        <w:rPr>
          <w:rFonts w:cstheme="minorHAnsi"/>
          <w:color w:val="000000" w:themeColor="text1"/>
          <w:sz w:val="20"/>
          <w:szCs w:val="20"/>
        </w:rPr>
        <w:t xml:space="preserve"> n</w:t>
      </w:r>
      <w:r w:rsidRPr="005D75DF">
        <w:rPr>
          <w:rFonts w:cstheme="minorHAnsi"/>
          <w:color w:val="000000" w:themeColor="text1"/>
          <w:sz w:val="20"/>
          <w:szCs w:val="20"/>
        </w:rPr>
        <w:t>egative staining EM trainings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0A6E3D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provided in 1 to 1</w:t>
      </w:r>
      <w:r w:rsidR="000A6E3D">
        <w:rPr>
          <w:rFonts w:cstheme="minorHAnsi"/>
          <w:color w:val="000000" w:themeColor="text1"/>
          <w:sz w:val="20"/>
          <w:szCs w:val="20"/>
        </w:rPr>
        <w:t>)</w:t>
      </w:r>
      <w:r w:rsidRPr="005D75DF">
        <w:rPr>
          <w:rFonts w:cstheme="minorHAnsi"/>
          <w:color w:val="000000" w:themeColor="text1"/>
          <w:sz w:val="20"/>
          <w:szCs w:val="20"/>
        </w:rPr>
        <w:t xml:space="preserve">, </w:t>
      </w:r>
      <w:r>
        <w:rPr>
          <w:rFonts w:cstheme="minorHAnsi"/>
          <w:color w:val="000000" w:themeColor="text1"/>
          <w:sz w:val="20"/>
          <w:szCs w:val="20"/>
        </w:rPr>
        <w:t>u</w:t>
      </w:r>
      <w:r w:rsidRPr="005D75DF">
        <w:rPr>
          <w:rFonts w:cstheme="minorHAnsi"/>
          <w:color w:val="000000" w:themeColor="text1"/>
          <w:sz w:val="20"/>
          <w:szCs w:val="20"/>
        </w:rPr>
        <w:t>p to 2 trainees can be trained in a group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  <w:r w:rsidRPr="005D75DF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DF9E79F" w14:textId="77777777" w:rsidR="001F225D" w:rsidRPr="001F225D" w:rsidRDefault="001F225D" w:rsidP="001F225D">
      <w:pPr>
        <w:adjustRightInd w:val="0"/>
        <w:snapToGrid w:val="0"/>
        <w:ind w:left="273" w:hanging="187"/>
        <w:jc w:val="both"/>
        <w:rPr>
          <w:rFonts w:cstheme="minorHAnsi"/>
          <w:color w:val="000000" w:themeColor="text1"/>
          <w:sz w:val="20"/>
          <w:szCs w:val="20"/>
        </w:rPr>
      </w:pPr>
    </w:p>
    <w:p w14:paraId="7AC05CD7" w14:textId="77777777" w:rsidR="001F225D" w:rsidRPr="005D75DF" w:rsidRDefault="001F225D" w:rsidP="009E29FC">
      <w:pPr>
        <w:adjustRightInd w:val="0"/>
        <w:snapToGrid w:val="0"/>
        <w:ind w:left="273" w:hanging="187"/>
        <w:jc w:val="both"/>
        <w:rPr>
          <w:rFonts w:cstheme="minorHAnsi"/>
          <w:color w:val="000000" w:themeColor="text1"/>
          <w:sz w:val="20"/>
          <w:szCs w:val="20"/>
        </w:rPr>
      </w:pPr>
    </w:p>
    <w:p w14:paraId="2D8DDBAD" w14:textId="37E7FDA0" w:rsidR="005056CA" w:rsidRDefault="005056CA" w:rsidP="009E29FC">
      <w:pPr>
        <w:adjustRightInd w:val="0"/>
        <w:snapToGrid w:val="0"/>
        <w:ind w:left="273" w:hanging="187"/>
        <w:jc w:val="both"/>
        <w:rPr>
          <w:color w:val="1F4E79" w:themeColor="accent1" w:themeShade="80"/>
          <w:sz w:val="20"/>
          <w:szCs w:val="20"/>
        </w:rPr>
      </w:pPr>
    </w:p>
    <w:p w14:paraId="75F6251F" w14:textId="24D80ABB" w:rsidR="004E4BD6" w:rsidRPr="00CF7CA4" w:rsidRDefault="004E4BD6" w:rsidP="006201E8">
      <w:pPr>
        <w:adjustRightInd w:val="0"/>
        <w:snapToGrid w:val="0"/>
        <w:ind w:left="273" w:hanging="187"/>
        <w:jc w:val="both"/>
        <w:rPr>
          <w:color w:val="1F4E79" w:themeColor="accent1" w:themeShade="80"/>
          <w:sz w:val="20"/>
          <w:szCs w:val="20"/>
        </w:rPr>
      </w:pPr>
    </w:p>
    <w:p w14:paraId="6EEA0335" w14:textId="77777777" w:rsidR="002C34D0" w:rsidRDefault="002C34D0" w:rsidP="002C34D0">
      <w:pPr>
        <w:rPr>
          <w:color w:val="1F4E79" w:themeColor="accent1" w:themeShade="80"/>
        </w:rPr>
      </w:pPr>
    </w:p>
    <w:p w14:paraId="61737360" w14:textId="7462B107" w:rsidR="008A5734" w:rsidRPr="00BB0F32" w:rsidRDefault="008A5734" w:rsidP="00BF6F43"/>
    <w:sectPr w:rsidR="008A5734" w:rsidRPr="00BB0F32" w:rsidSect="00BD041D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3760" w14:textId="77777777" w:rsidR="00047E7E" w:rsidRDefault="00047E7E" w:rsidP="00EB47CF">
      <w:r>
        <w:separator/>
      </w:r>
    </w:p>
  </w:endnote>
  <w:endnote w:type="continuationSeparator" w:id="0">
    <w:p w14:paraId="5F64AB04" w14:textId="77777777" w:rsidR="00047E7E" w:rsidRDefault="00047E7E" w:rsidP="00E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4032" w14:textId="77777777" w:rsidR="00EB47CF" w:rsidRDefault="00EB4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6E22" w14:textId="77777777" w:rsidR="00047E7E" w:rsidRDefault="00047E7E" w:rsidP="00EB47CF">
      <w:r>
        <w:separator/>
      </w:r>
    </w:p>
  </w:footnote>
  <w:footnote w:type="continuationSeparator" w:id="0">
    <w:p w14:paraId="16A473BC" w14:textId="77777777" w:rsidR="00047E7E" w:rsidRDefault="00047E7E" w:rsidP="00EB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625"/>
    <w:multiLevelType w:val="hybridMultilevel"/>
    <w:tmpl w:val="2FD8F578"/>
    <w:lvl w:ilvl="0" w:tplc="E47CF63E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A43"/>
    <w:multiLevelType w:val="hybridMultilevel"/>
    <w:tmpl w:val="5E0E96FE"/>
    <w:lvl w:ilvl="0" w:tplc="481EF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0B6B"/>
    <w:multiLevelType w:val="hybridMultilevel"/>
    <w:tmpl w:val="D1F6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4878"/>
    <w:multiLevelType w:val="hybridMultilevel"/>
    <w:tmpl w:val="C6508F90"/>
    <w:lvl w:ilvl="0" w:tplc="ED72B0A6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9A8846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64D4B4EE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BA468C06"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2E6AFDBC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A22CFB16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403EF3E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3B6852F8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7D466946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4" w15:restartNumberingAfterBreak="0">
    <w:nsid w:val="46131511"/>
    <w:multiLevelType w:val="multilevel"/>
    <w:tmpl w:val="E70C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41DBB"/>
    <w:multiLevelType w:val="hybridMultilevel"/>
    <w:tmpl w:val="1D1E8D98"/>
    <w:lvl w:ilvl="0" w:tplc="7EE6D69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u w:val="single"/>
        <w:shd w:val="clear" w:color="auto" w:fil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43"/>
    <w:rsid w:val="000027E9"/>
    <w:rsid w:val="00016CEB"/>
    <w:rsid w:val="00027A42"/>
    <w:rsid w:val="00031B94"/>
    <w:rsid w:val="00036CFA"/>
    <w:rsid w:val="00036D4A"/>
    <w:rsid w:val="0004313E"/>
    <w:rsid w:val="00045815"/>
    <w:rsid w:val="00047E7E"/>
    <w:rsid w:val="000509FD"/>
    <w:rsid w:val="000809FC"/>
    <w:rsid w:val="00097005"/>
    <w:rsid w:val="000A6E3D"/>
    <w:rsid w:val="000B0FBB"/>
    <w:rsid w:val="000B7913"/>
    <w:rsid w:val="000E67CC"/>
    <w:rsid w:val="000F6BCC"/>
    <w:rsid w:val="0010431D"/>
    <w:rsid w:val="00112A11"/>
    <w:rsid w:val="001173D7"/>
    <w:rsid w:val="00117A8E"/>
    <w:rsid w:val="001211C1"/>
    <w:rsid w:val="001367AC"/>
    <w:rsid w:val="0015106B"/>
    <w:rsid w:val="001518F7"/>
    <w:rsid w:val="00153581"/>
    <w:rsid w:val="00171A1A"/>
    <w:rsid w:val="0019798C"/>
    <w:rsid w:val="001A4D8D"/>
    <w:rsid w:val="001B4FB7"/>
    <w:rsid w:val="001D6462"/>
    <w:rsid w:val="001F225D"/>
    <w:rsid w:val="001F4EBC"/>
    <w:rsid w:val="00214128"/>
    <w:rsid w:val="0024455D"/>
    <w:rsid w:val="00254385"/>
    <w:rsid w:val="00263408"/>
    <w:rsid w:val="002841A8"/>
    <w:rsid w:val="002974DB"/>
    <w:rsid w:val="00297C9A"/>
    <w:rsid w:val="002B2439"/>
    <w:rsid w:val="002C34D0"/>
    <w:rsid w:val="002D0B11"/>
    <w:rsid w:val="002F6854"/>
    <w:rsid w:val="003213DB"/>
    <w:rsid w:val="00360DC3"/>
    <w:rsid w:val="003651B1"/>
    <w:rsid w:val="00365412"/>
    <w:rsid w:val="0036629B"/>
    <w:rsid w:val="00372C20"/>
    <w:rsid w:val="003746E3"/>
    <w:rsid w:val="00374CBE"/>
    <w:rsid w:val="00393445"/>
    <w:rsid w:val="003B7386"/>
    <w:rsid w:val="003C6EB5"/>
    <w:rsid w:val="003D64AE"/>
    <w:rsid w:val="004037F7"/>
    <w:rsid w:val="00423876"/>
    <w:rsid w:val="00424C82"/>
    <w:rsid w:val="00427FC5"/>
    <w:rsid w:val="00440A38"/>
    <w:rsid w:val="00444C5A"/>
    <w:rsid w:val="00456F3E"/>
    <w:rsid w:val="00480233"/>
    <w:rsid w:val="00483969"/>
    <w:rsid w:val="004979E2"/>
    <w:rsid w:val="004C3C55"/>
    <w:rsid w:val="004C62CF"/>
    <w:rsid w:val="004D1E96"/>
    <w:rsid w:val="004D211F"/>
    <w:rsid w:val="004E4BD6"/>
    <w:rsid w:val="005056CA"/>
    <w:rsid w:val="0051195F"/>
    <w:rsid w:val="00515ED0"/>
    <w:rsid w:val="0055261D"/>
    <w:rsid w:val="00567C94"/>
    <w:rsid w:val="005727BC"/>
    <w:rsid w:val="00573165"/>
    <w:rsid w:val="005750B1"/>
    <w:rsid w:val="005A3463"/>
    <w:rsid w:val="005A63BD"/>
    <w:rsid w:val="005D75DF"/>
    <w:rsid w:val="005E0A65"/>
    <w:rsid w:val="005E2799"/>
    <w:rsid w:val="005F2885"/>
    <w:rsid w:val="005F6CF1"/>
    <w:rsid w:val="006201E8"/>
    <w:rsid w:val="00621D9B"/>
    <w:rsid w:val="00624BA8"/>
    <w:rsid w:val="0062567A"/>
    <w:rsid w:val="00631B66"/>
    <w:rsid w:val="0066696B"/>
    <w:rsid w:val="00667A35"/>
    <w:rsid w:val="006B03C5"/>
    <w:rsid w:val="006B3753"/>
    <w:rsid w:val="006B48E0"/>
    <w:rsid w:val="006E43D7"/>
    <w:rsid w:val="006E5232"/>
    <w:rsid w:val="00764EDC"/>
    <w:rsid w:val="007739E9"/>
    <w:rsid w:val="00793894"/>
    <w:rsid w:val="007D360F"/>
    <w:rsid w:val="00814E34"/>
    <w:rsid w:val="00834D7B"/>
    <w:rsid w:val="0087751B"/>
    <w:rsid w:val="008948DB"/>
    <w:rsid w:val="008A5734"/>
    <w:rsid w:val="009C0966"/>
    <w:rsid w:val="009D1BC6"/>
    <w:rsid w:val="009D2641"/>
    <w:rsid w:val="009E24DC"/>
    <w:rsid w:val="009E29FC"/>
    <w:rsid w:val="00A23111"/>
    <w:rsid w:val="00A24023"/>
    <w:rsid w:val="00A64E85"/>
    <w:rsid w:val="00A95AB1"/>
    <w:rsid w:val="00AC086D"/>
    <w:rsid w:val="00AD11A3"/>
    <w:rsid w:val="00AE3AC4"/>
    <w:rsid w:val="00AE4EAD"/>
    <w:rsid w:val="00B16AE5"/>
    <w:rsid w:val="00B22A68"/>
    <w:rsid w:val="00B33290"/>
    <w:rsid w:val="00B362D8"/>
    <w:rsid w:val="00B36548"/>
    <w:rsid w:val="00B57907"/>
    <w:rsid w:val="00B67DF0"/>
    <w:rsid w:val="00B731E2"/>
    <w:rsid w:val="00BB0D66"/>
    <w:rsid w:val="00BB0F32"/>
    <w:rsid w:val="00BB3060"/>
    <w:rsid w:val="00BE40D9"/>
    <w:rsid w:val="00BF0CA1"/>
    <w:rsid w:val="00BF6F43"/>
    <w:rsid w:val="00C00BEA"/>
    <w:rsid w:val="00C23502"/>
    <w:rsid w:val="00C352AC"/>
    <w:rsid w:val="00C354DA"/>
    <w:rsid w:val="00C54E51"/>
    <w:rsid w:val="00C64729"/>
    <w:rsid w:val="00C815A7"/>
    <w:rsid w:val="00C87A0A"/>
    <w:rsid w:val="00C93D97"/>
    <w:rsid w:val="00CC246F"/>
    <w:rsid w:val="00CE037D"/>
    <w:rsid w:val="00CE18E8"/>
    <w:rsid w:val="00CE57AD"/>
    <w:rsid w:val="00D26377"/>
    <w:rsid w:val="00D32106"/>
    <w:rsid w:val="00D43E8C"/>
    <w:rsid w:val="00D56090"/>
    <w:rsid w:val="00D721BC"/>
    <w:rsid w:val="00D72BAF"/>
    <w:rsid w:val="00D82F79"/>
    <w:rsid w:val="00DA0F79"/>
    <w:rsid w:val="00DD3CF2"/>
    <w:rsid w:val="00DE7374"/>
    <w:rsid w:val="00E14304"/>
    <w:rsid w:val="00E410B0"/>
    <w:rsid w:val="00E530D8"/>
    <w:rsid w:val="00E570DD"/>
    <w:rsid w:val="00E623A8"/>
    <w:rsid w:val="00E665A5"/>
    <w:rsid w:val="00E95747"/>
    <w:rsid w:val="00EB47CF"/>
    <w:rsid w:val="00EB6FD3"/>
    <w:rsid w:val="00EE1969"/>
    <w:rsid w:val="00EE2CFE"/>
    <w:rsid w:val="00EF4BB4"/>
    <w:rsid w:val="00F04CE8"/>
    <w:rsid w:val="00F16A58"/>
    <w:rsid w:val="00F23A13"/>
    <w:rsid w:val="00F32C99"/>
    <w:rsid w:val="00F33F41"/>
    <w:rsid w:val="00F97615"/>
    <w:rsid w:val="00FD0B5F"/>
    <w:rsid w:val="00FD5059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58AE"/>
  <w15:chartTrackingRefBased/>
  <w15:docId w15:val="{ADDEDB8E-9981-4541-A284-8553770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3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6F43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A5A5A5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F6F43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A5A5A5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F6F43"/>
    <w:pPr>
      <w:spacing w:before="40" w:after="40"/>
      <w:jc w:val="right"/>
      <w:outlineLvl w:val="2"/>
    </w:pPr>
    <w:rPr>
      <w:rFonts w:asciiTheme="majorHAnsi" w:hAnsiTheme="majorHAnsi"/>
      <w:b/>
      <w:color w:val="A5A5A5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F43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BF6F43"/>
    <w:rPr>
      <w:rFonts w:eastAsia="Times New Roman" w:cs="Arial"/>
      <w:b/>
      <w:bCs/>
      <w:iCs/>
      <w:color w:val="A5A5A5" w:themeColor="accent3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F6F43"/>
    <w:rPr>
      <w:rFonts w:asciiTheme="majorHAnsi" w:eastAsia="Times New Roman" w:hAnsiTheme="majorHAnsi" w:cs="Times New Roman"/>
      <w:b/>
      <w:color w:val="A5A5A5" w:themeColor="accent3"/>
      <w:sz w:val="24"/>
      <w:szCs w:val="24"/>
      <w:lang w:eastAsia="en-US"/>
    </w:rPr>
  </w:style>
  <w:style w:type="table" w:styleId="TableGrid">
    <w:name w:val="Table Grid"/>
    <w:basedOn w:val="TableNormal"/>
    <w:rsid w:val="00BF6F4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BF6F43"/>
    <w:pPr>
      <w:spacing w:before="60" w:after="60"/>
      <w:jc w:val="right"/>
    </w:pPr>
    <w:rPr>
      <w:rFonts w:asciiTheme="majorHAnsi" w:hAnsiTheme="majorHAnsi"/>
      <w:color w:val="A5A5A5" w:themeColor="accent3"/>
      <w:sz w:val="18"/>
    </w:rPr>
  </w:style>
  <w:style w:type="character" w:customStyle="1" w:styleId="FormTitlesChar">
    <w:name w:val="Form Titles Char"/>
    <w:basedOn w:val="Heading3Char"/>
    <w:link w:val="FormTitles"/>
    <w:rsid w:val="00BF6F43"/>
    <w:rPr>
      <w:rFonts w:asciiTheme="majorHAnsi" w:eastAsia="Times New Roman" w:hAnsiTheme="majorHAnsi" w:cs="Times New Roman"/>
      <w:b w:val="0"/>
      <w:color w:val="A5A5A5" w:themeColor="accent3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377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377"/>
    <w:rPr>
      <w:rFonts w:eastAsia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7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CF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CF"/>
    <w:rPr>
      <w:rFonts w:eastAsia="Times New Roman" w:cs="Times New Roman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2C34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86D"/>
    <w:rPr>
      <w:color w:val="808080"/>
    </w:rPr>
  </w:style>
  <w:style w:type="paragraph" w:customStyle="1" w:styleId="xmsonormal">
    <w:name w:val="x_msonormal"/>
    <w:basedOn w:val="Normal"/>
    <w:rsid w:val="0062567A"/>
    <w:rPr>
      <w:rFonts w:ascii="Calibri" w:eastAsiaTheme="minorEastAsia" w:hAnsi="Calibri" w:cs="Calibri"/>
      <w:szCs w:val="22"/>
      <w:lang w:eastAsia="zh-CN"/>
    </w:rPr>
  </w:style>
  <w:style w:type="paragraph" w:customStyle="1" w:styleId="TableContents">
    <w:name w:val="Table Contents"/>
    <w:basedOn w:val="Normal"/>
    <w:qFormat/>
    <w:rsid w:val="000809FC"/>
    <w:pPr>
      <w:suppressLineNumbers/>
    </w:pPr>
    <w:rPr>
      <w:rFonts w:ascii="Liberation Serif" w:eastAsia="SimSun" w:hAnsi="Liberation Serif" w:cs="FreeSans"/>
      <w:color w:val="00000A"/>
      <w:sz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1211C1"/>
    <w:rPr>
      <w:i/>
      <w:iCs/>
    </w:rPr>
  </w:style>
  <w:style w:type="paragraph" w:customStyle="1" w:styleId="Default">
    <w:name w:val="Default"/>
    <w:rsid w:val="00667A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62CF"/>
    <w:pPr>
      <w:widowControl w:val="0"/>
      <w:autoSpaceDE w:val="0"/>
      <w:autoSpaceDN w:val="0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shenping</dc:creator>
  <cp:keywords/>
  <dc:description/>
  <cp:lastModifiedBy>Lin, Jianfeng</cp:lastModifiedBy>
  <cp:revision>9</cp:revision>
  <dcterms:created xsi:type="dcterms:W3CDTF">2021-03-05T20:23:00Z</dcterms:created>
  <dcterms:modified xsi:type="dcterms:W3CDTF">2021-04-02T17:42:00Z</dcterms:modified>
</cp:coreProperties>
</file>